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F6" w:rsidRPr="007478B3" w:rsidRDefault="004C568F">
      <w:pPr>
        <w:rPr>
          <w:rFonts w:ascii="Times New Roman" w:hAnsi="Times New Roman" w:cs="Times New Roman"/>
          <w:b/>
          <w:sz w:val="28"/>
          <w:szCs w:val="28"/>
        </w:rPr>
      </w:pPr>
      <w:r w:rsidRPr="007478B3">
        <w:rPr>
          <w:rFonts w:ascii="Times New Roman" w:hAnsi="Times New Roman" w:cs="Times New Roman"/>
          <w:b/>
          <w:sz w:val="28"/>
          <w:szCs w:val="28"/>
        </w:rPr>
        <w:t>Нормативные правовые акты, регулирующие вопросы государственной регистрации некоммерческих организаций</w:t>
      </w:r>
    </w:p>
    <w:p w:rsidR="004C568F" w:rsidRPr="00C41FBF" w:rsidRDefault="004C568F" w:rsidP="004C568F">
      <w:pPr>
        <w:pStyle w:val="ConsPlusNormal"/>
        <w:ind w:firstLine="540"/>
        <w:jc w:val="both"/>
      </w:pPr>
      <w:r w:rsidRPr="00C41FBF">
        <w:t xml:space="preserve">Предоставление государственной услуги осуществляется в соответствии </w:t>
      </w:r>
      <w:proofErr w:type="gramStart"/>
      <w:r w:rsidRPr="00C41FBF">
        <w:t>с</w:t>
      </w:r>
      <w:proofErr w:type="gramEnd"/>
      <w:r w:rsidRPr="00C41FBF">
        <w:t>: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4" w:history="1">
        <w:r w:rsidRPr="00C41FBF">
          <w:t>Конституцией</w:t>
        </w:r>
      </w:hyperlink>
      <w:r w:rsidRPr="00C41FBF">
        <w:t xml:space="preserve"> Российской Федерации ("Российская газета", 1993, N 237);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Гражданским </w:t>
      </w:r>
      <w:hyperlink r:id="rId5" w:history="1">
        <w:r w:rsidRPr="00C41FBF">
          <w:t>кодексом</w:t>
        </w:r>
      </w:hyperlink>
      <w:r w:rsidRPr="00C41FBF">
        <w:t xml:space="preserve"> Российской Федерации (Собрание законодательства Российской Федерации, 1994, N 32, ст. 3301; 1996, N 5, ст. 410; 2001, N 49, ст. 4552; 2006, N 52, ст. 5496);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Налоговым </w:t>
      </w:r>
      <w:hyperlink r:id="rId6" w:history="1">
        <w:r w:rsidRPr="00C41FBF">
          <w:t>кодексом</w:t>
        </w:r>
      </w:hyperlink>
      <w:r w:rsidRPr="00C41FBF">
        <w:t xml:space="preserve"> Российской Федерации (Собрание законодательства Российской Федерации, 1998, N 31, ст. 3824; 2000, N 32, ст. 3340);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7" w:history="1">
        <w:proofErr w:type="gramStart"/>
        <w:r w:rsidRPr="00C41FBF">
          <w:t>Законом</w:t>
        </w:r>
      </w:hyperlink>
      <w:r w:rsidRPr="00C41FBF">
        <w:t xml:space="preserve"> Российской Федерации от 7 июля 1993 г. N 5340-1 "О торгово-промышленных палатах в Российской Федерации" (Ведомости Съезда народных депутатов Российской Федерации и Верховного Совета Российской Федерации, 1993, N 33, ст. 1309; Собрание законодательства Российской Федерации, 1995, N 21, ст. 1930; 2002, N 12, ст. 1093; 2003, N 50, ст. 4855;</w:t>
      </w:r>
      <w:proofErr w:type="gramEnd"/>
      <w:r w:rsidRPr="00C41FBF">
        <w:t xml:space="preserve"> </w:t>
      </w:r>
      <w:proofErr w:type="gramStart"/>
      <w:r w:rsidRPr="00C41FBF">
        <w:t>2008, N 18, ст. 1939, N 30, ст. 3616);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8" w:history="1">
        <w:r w:rsidRPr="00C41FBF">
          <w:t>законом</w:t>
        </w:r>
      </w:hyperlink>
      <w:r w:rsidRPr="00C41FBF">
        <w:t xml:space="preserve"> от 19 мая 1995 г. N 82-ФЗ "Об общественных объединениях" (Собрание законодательства Российской Федерации, 1995, N 21, ст. 1930; 1997, N 20, ст. 2231; 1998, N 30, ст. 3608; 2002, N 11, ст. 1018, N 12, ст. 1093, N 30, ст. 3029; 2003, N 50, ст. 4855; 2004, N 27, ст. 2711, N 45, ст. 4377;</w:t>
      </w:r>
      <w:proofErr w:type="gramEnd"/>
      <w:r w:rsidRPr="00C41FBF">
        <w:t xml:space="preserve"> </w:t>
      </w:r>
      <w:proofErr w:type="gramStart"/>
      <w:r w:rsidRPr="00C41FBF">
        <w:t>2006, N 3, ст. 282, N 6, ст. 636; 2008, N 30, ст. 3612; 2010, N 21, ст. 2526, N 30, ст. 3995; 2011, N 27, ст. 3880) (далее - Федеральный закон "Об общественных объединениях");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9" w:history="1">
        <w:r w:rsidRPr="00C41FBF">
          <w:t>законом</w:t>
        </w:r>
      </w:hyperlink>
      <w:r w:rsidRPr="00C41FBF">
        <w:t xml:space="preserve"> от 11 августа 1995 г. N 135-ФЗ "О благотворительной деятельности и благотворительных организациях" (Собрание законодательства Российской Федерации, 1995, N 33, ст. 3340; 2002, N 12, ст. 1093, N 30, ст. 3029; 2003, N 27, ст. 2708; 2004, N 35, ст. 3607; 2007, N 1, ст. 39; 2009, N 1, ст. 17;</w:t>
      </w:r>
      <w:proofErr w:type="gramEnd"/>
      <w:r w:rsidRPr="00C41FBF">
        <w:t xml:space="preserve"> </w:t>
      </w:r>
      <w:proofErr w:type="gramStart"/>
      <w:r w:rsidRPr="00C41FBF">
        <w:t>2010, N 52, ст. 6998);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0" w:history="1">
        <w:r w:rsidRPr="00C41FBF">
          <w:t>законом</w:t>
        </w:r>
      </w:hyperlink>
      <w:r w:rsidRPr="00C41FBF">
        <w:t xml:space="preserve"> от 24.11.1995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</w:t>
      </w:r>
      <w:proofErr w:type="gramEnd"/>
      <w:r w:rsidRPr="00C41FBF">
        <w:t xml:space="preserve"> </w:t>
      </w:r>
      <w:proofErr w:type="gramStart"/>
      <w:r w:rsidRPr="00C41FBF">
        <w:t>2002, N 1, ст. 2, N 22, ст. 2026; 2003, N 2, ст. 167, N 43, ст. 4108; 2004, N 35, ст. 3607; 2005, N 1, ст. 25; 2006, N 1, ст. 10; 2007, N 43, ст. 5084, N 49, ст. 6070; 2008, N 9, ст. 817, N 29, ст. 3410, N 30, ст. 3616, N 52, ст. 6224;</w:t>
      </w:r>
      <w:proofErr w:type="gramEnd"/>
      <w:r w:rsidRPr="00C41FBF">
        <w:t xml:space="preserve"> 2009, N 18, ст. 2152, N 30, ст. 3739; 2010, N 50, ст. 6609; 2011, N 27, ст. 3880, N 30, ст. 4596, N 45, ст. 6329, N 47, ст. 6608, N 49, ст. 7033; 2012, N </w:t>
      </w:r>
      <w:r w:rsidRPr="00C41FBF">
        <w:lastRenderedPageBreak/>
        <w:t xml:space="preserve">29, ст. 3990, N 30, ст. 4175, N 53, ст. 7621; </w:t>
      </w:r>
      <w:proofErr w:type="gramStart"/>
      <w:r w:rsidRPr="00C41FBF">
        <w:t>2013, N 8, ст. 717, N 19, ст. 2331, N 27, ст. 3460, ст. 3475, ст. 3477, N 48, ст. 6160, N 52, ст. 6986; 2014, N 26, ст. 3406, N 30, ст. 4268, N 49, ст. 6928; 2015, N 14, ст. 2008, N 27, ст. 3967, N 48, ст. 6724;</w:t>
      </w:r>
      <w:proofErr w:type="gramEnd"/>
      <w:r w:rsidRPr="00C41FBF">
        <w:t xml:space="preserve"> </w:t>
      </w:r>
      <w:proofErr w:type="gramStart"/>
      <w:r w:rsidRPr="00C41FBF">
        <w:t>2016, N 1, ст. 19);</w:t>
      </w:r>
      <w:proofErr w:type="gramEnd"/>
    </w:p>
    <w:p w:rsidR="004C568F" w:rsidRPr="00C41FBF" w:rsidRDefault="004C568F" w:rsidP="004C568F">
      <w:pPr>
        <w:pStyle w:val="ConsPlusNormal"/>
        <w:jc w:val="both"/>
      </w:pPr>
      <w:r w:rsidRPr="00C41FBF">
        <w:t xml:space="preserve">(абзац введен </w:t>
      </w:r>
      <w:hyperlink r:id="rId11" w:history="1">
        <w:r w:rsidRPr="00C41FBF">
          <w:t>Приказом</w:t>
        </w:r>
      </w:hyperlink>
      <w:r w:rsidRPr="00C41FBF">
        <w:t xml:space="preserve"> Минюста России от 31.05.2016 N 123)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2" w:history="1">
        <w:r w:rsidRPr="00C41FBF">
          <w:t>законом</w:t>
        </w:r>
      </w:hyperlink>
      <w:r w:rsidRPr="00C41FBF">
        <w:t xml:space="preserve"> от 12 января 1996 г. N 7-ФЗ "О некоммерческих организациях" (Собрание законодательства Российской Федерации, 1996, N 3, ст. 145; 1998, N 48, ст. 5849; 1999, N 28, ст. 3473; 2002, N 12, ст. 1093, N 52, ст. 5141; 2003, N 52, ст. 5031; 2006, N 3, ст. 282, N 6, ст. 636, N 45, ст. 4627;</w:t>
      </w:r>
      <w:proofErr w:type="gramEnd"/>
      <w:r w:rsidRPr="00C41FBF">
        <w:t xml:space="preserve"> </w:t>
      </w:r>
      <w:proofErr w:type="gramStart"/>
      <w:r w:rsidRPr="00C41FBF">
        <w:t>2007, N 1, ст. 37, N 1, ст. 39, N 10, ст. 1151, N 22, ст. 2563, N 27, ст. 3213, N 49, ст. 6039, N 49, ст. 6061; 2008, N 20, ст. 2253, N 30, ст. 3604, N 30, ст. 3616; 2009, N 23, ст. 2762, N 29, ст. 3582, 3607;</w:t>
      </w:r>
      <w:proofErr w:type="gramEnd"/>
      <w:r w:rsidRPr="00C41FBF">
        <w:t xml:space="preserve"> </w:t>
      </w:r>
      <w:proofErr w:type="gramStart"/>
      <w:r w:rsidRPr="00C41FBF">
        <w:t>2010, N 15, ст. 1736, N 21, ст. 2526, N 30, ст. 3995; 2011, N 1, ст. 49, N 23, ст. 3264, N 29, ст. 4291, N 30, ст. 4568, 4587, 4590, N 45, ст. 6321, N 47, ст. 6607) (далее - Федеральный закон "О некоммерческих организациях");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3" w:history="1">
        <w:r w:rsidRPr="00C41FBF">
          <w:t>законом</w:t>
        </w:r>
      </w:hyperlink>
      <w:r w:rsidRPr="00C41FBF">
        <w:t xml:space="preserve"> от 12 января 1996 г. N 10-ФЗ "О профессиональных союзах, их правах и гарантиях деятельности" (Собрание законодательства Российской Федерации, 1996, N 3, ст. 148; 2002, N 12, ст. 1093, N 30, ст. 3029, ст. 3033; 2003, N 27, ст. 2700, N 50, ст. 4855; 2004, N 27, ст. 2711;</w:t>
      </w:r>
      <w:proofErr w:type="gramEnd"/>
      <w:r w:rsidRPr="00C41FBF">
        <w:t xml:space="preserve"> </w:t>
      </w:r>
      <w:proofErr w:type="gramStart"/>
      <w:r w:rsidRPr="00C41FBF">
        <w:t>2005, N 19, ст. 1752; 2008, N 30, ст. 3616; 2009, N 1, ст. 17; 2010, N 27, ст. 3430; 2011, N 1, ст. 16) (далее - Федеральный закон "О профессиональных союзах, их правах и гарантиях деятельности");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14" w:history="1">
        <w:r w:rsidRPr="00C41FBF">
          <w:t>законом</w:t>
        </w:r>
      </w:hyperlink>
      <w:r w:rsidRPr="00C41FBF">
        <w:t xml:space="preserve"> от 17 июня 1996 г. N 74-ФЗ "О национально-культурной автономии" (Собрание законодательства Российской Федерации, 1996, N 25, ст. 2965; 2002, N 12, ст. 1093; 2003, N 46, ст. 4432; 2004, N 27, ст. 2711; N 35, ст. 3607; 2005, N 49, ст. 5124; 2007, N 49, ст. 6070; </w:t>
      </w:r>
      <w:proofErr w:type="gramStart"/>
      <w:r w:rsidRPr="00C41FBF">
        <w:t>2009, N 7, ст. 779, ст. 782) (далее - Федеральный закон "О национально-культурной автономии");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5" w:history="1">
        <w:r w:rsidRPr="00C41FBF">
          <w:t>законом</w:t>
        </w:r>
      </w:hyperlink>
      <w:r w:rsidRPr="00C41FBF">
        <w:t xml:space="preserve"> от 26 сентября 1997 г. N 125-ФЗ "О свободе совести и о религиозных объединениях" (Собрание законодательства Российской Федерации, 1997, N 39, ст. 4465; 2000, N 14, ст. 1430; 2002, N 12, ст. 1093, N 30, ст. 3029; 2003, N 50, ст. 4855; 2004, N 27, ст. 2711; 2006, N 29, ст. 3122;</w:t>
      </w:r>
      <w:proofErr w:type="gramEnd"/>
      <w:r w:rsidRPr="00C41FBF">
        <w:t xml:space="preserve"> </w:t>
      </w:r>
      <w:proofErr w:type="gramStart"/>
      <w:r w:rsidRPr="00C41FBF">
        <w:t>2008, N 9, ст. 813, N 30, ст. 3616; 2010, N 49, ст. 6424; 2011, N 27, ст. 3880) (далее - Федеральный закон "О свободе совести и о религиозных объединениях");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6" w:history="1">
        <w:r w:rsidRPr="00C41FBF">
          <w:t>законом</w:t>
        </w:r>
      </w:hyperlink>
      <w:r w:rsidRPr="00C41FBF">
        <w:t xml:space="preserve"> от 7 мая 1998 г. N 75-ФЗ "О негосударственных пенсионных фондах" (Собрание законодательства Российской Федерации, 1998, N 19, ст. 2071; 2001, N 7, ст. 623; 2002, N 12, ст. 1093; 2003, N 2, ст. 166; 2004, N 49, ст. 4854; 2005, N 19, ст. 1755; 2006, N 43, ст. 4412;</w:t>
      </w:r>
      <w:proofErr w:type="gramEnd"/>
      <w:r w:rsidRPr="00C41FBF">
        <w:t xml:space="preserve"> </w:t>
      </w:r>
      <w:proofErr w:type="gramStart"/>
      <w:r w:rsidRPr="00C41FBF">
        <w:t xml:space="preserve">2007, N 50, ст. 6247; 2008, N 18, ст. 1942, N 30, ст. 3616; 2009, N 29, ст. 3619, N 48, ст. 5731, </w:t>
      </w:r>
      <w:r w:rsidRPr="00C41FBF">
        <w:lastRenderedPageBreak/>
        <w:t>N 52, ст. 6450, ст. 6454; 2010, N 17, ст. 1988, N 31, ст. 4196; 2011, N 29, ст. 4291);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17" w:history="1">
        <w:r w:rsidRPr="00C41FBF">
          <w:t>законом</w:t>
        </w:r>
      </w:hyperlink>
      <w:r w:rsidRPr="00C41FBF">
        <w:t xml:space="preserve"> от 17 декабря 1999 г. N 211-ФЗ "Об общих принципах организации и деятельности ассоциаций экономического взаимодействия субъектов Российской Федерации" (Собрание законодательства Российской Федерации, 1999, N 51, ст. 6286; 2002, N 12, ст. 1093; 2003, N 50, ст. 4855);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18" w:history="1">
        <w:r w:rsidRPr="00C41FBF">
          <w:t>законом</w:t>
        </w:r>
      </w:hyperlink>
      <w:r w:rsidRPr="00C41FBF">
        <w:t xml:space="preserve"> от 20 июля 2000 г. N 104-ФЗ "Об общих принципах организации общин коренных малочисленных народов Севера, Сибири и Дальнего Востока Российской Федерации" (Собрание законодательства Российской Федерации, 2000, N 30, ст. 3122; 2002, N 12, ст. 1093; 2004, N 35, ст. 3607; 2006, N 6, ст. 636);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19" w:history="1">
        <w:r w:rsidRPr="00C41FBF">
          <w:t>законом</w:t>
        </w:r>
      </w:hyperlink>
      <w:r w:rsidRPr="00C41FBF">
        <w:t xml:space="preserve"> от 11 июля 2001 г. N 95-ФЗ "О политических партиях" (Собрание законодательства Российской Федерации, 2001, N 29, ст. 2950; 2002, N 12, ст. 1093, N 30, ст. 3029; 2003, N 26, ст. 2574, N 50, ст. 4855; 2004, N 52, ст. 5272; 2005, N 1, ст. 9, N 30, ст. 3104;</w:t>
      </w:r>
      <w:proofErr w:type="gramEnd"/>
      <w:r w:rsidRPr="00C41FBF">
        <w:t xml:space="preserve"> </w:t>
      </w:r>
      <w:proofErr w:type="gramStart"/>
      <w:r w:rsidRPr="00C41FBF">
        <w:t>2006, N 1, ст. 13, N 29, ст. 3124; 2007, N 1, ст. 37, N 18, ст. 2118; 2008, N 30, ст. 3600, ст. 3616, N 45, ст. 5146; 2009, N 14, ст. 1576, ст. 1577, N 18, ст. 2155, N 20, ст. 2391, N 29, ст. 3633, N 51, ст. 6156;</w:t>
      </w:r>
      <w:proofErr w:type="gramEnd"/>
      <w:r w:rsidRPr="00C41FBF">
        <w:t xml:space="preserve"> </w:t>
      </w:r>
      <w:proofErr w:type="gramStart"/>
      <w:r w:rsidRPr="00C41FBF">
        <w:t>2010, N 19, ст. 2288, N 23, ст. 2798, N 45, ст. 5754; 2011, N 15, ст. 2017, N 30, ст. 4607) (далее - Федеральный закон "О политических партиях");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0" w:history="1">
        <w:r w:rsidRPr="00C41FBF">
          <w:t>законом</w:t>
        </w:r>
      </w:hyperlink>
      <w:r w:rsidRPr="00C41FBF">
        <w:t xml:space="preserve"> от 8 августа 2001 г.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2003, N 26, ст. 2565, N 50, ст. 4855, N 52, ст. 5037; 2004, N 45, ст. 4377; 2005, N 27, ст. 2722; </w:t>
      </w:r>
      <w:proofErr w:type="gramStart"/>
      <w:r w:rsidRPr="00C41FBF">
        <w:t>2007, N 7, ст. 834, N 30, ст. 3754, N 49, ст. 6079; 2008, N 18, ст. 1942, N 30, ст. 3616; 2009, N 1, ст. 19, ст. 20, ст. 23, N 29, ст. 3642, N 52, ст. 6428; 2010, N 21, ст. 2526, N 31, ст. 4196, N 49, ст. 6409, N 52, ст. 7002;</w:t>
      </w:r>
      <w:proofErr w:type="gramEnd"/>
      <w:r w:rsidRPr="00C41FBF">
        <w:t xml:space="preserve"> </w:t>
      </w:r>
      <w:proofErr w:type="gramStart"/>
      <w:r w:rsidRPr="00C41FBF">
        <w:t>2011, N 27, ст. 3880) (далее - Федеральный закон "О государственной регистрации юридических лиц и индивидуальных предпринимателей");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proofErr w:type="gramStart"/>
      <w:r w:rsidRPr="00C41FBF">
        <w:t xml:space="preserve">Федеральным </w:t>
      </w:r>
      <w:hyperlink r:id="rId21" w:history="1">
        <w:r w:rsidRPr="00C41FBF">
          <w:t>законом</w:t>
        </w:r>
      </w:hyperlink>
      <w:r w:rsidRPr="00C41FBF">
        <w:t xml:space="preserve"> от 31 мая 2002 г. N 63-ФЗ "Об адвокатской деятельности и адвокатуре в Российской Федерации" (Собрание законодательства Российской Федерации, 2002, N 23, ст. 2102; 2003, N 44, ст. 4262; 2004, N 35, ст. 3607, N 52, ст. 5267; 2007, N 31, ст. 4011, N 50, ст. 233; 2008, N 30, ст. 3616;</w:t>
      </w:r>
      <w:proofErr w:type="gramEnd"/>
      <w:r w:rsidRPr="00C41FBF">
        <w:t xml:space="preserve"> </w:t>
      </w:r>
      <w:proofErr w:type="gramStart"/>
      <w:r w:rsidRPr="00C41FBF">
        <w:t>2011, N 29, ст. 4291);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2" w:history="1">
        <w:r w:rsidRPr="00C41FBF">
          <w:t>законом</w:t>
        </w:r>
      </w:hyperlink>
      <w:r w:rsidRPr="00C41FBF">
        <w:t xml:space="preserve"> от 27 ноября 2002 г. N 156-ФЗ "Об объединениях работодателей" (Собрание законодательства Российской Федерации, 2002, N 48, ст. 4741; 2005, N 50, ст. 5243; 2007, N 49, ст. 6068);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3" w:history="1">
        <w:r w:rsidRPr="00C41FBF">
          <w:t>законом</w:t>
        </w:r>
      </w:hyperlink>
      <w:r w:rsidRPr="00C41FBF">
        <w:t xml:space="preserve"> от 5 декабря 2005 г. N 154-ФЗ "О </w:t>
      </w:r>
      <w:r w:rsidRPr="00C41FBF">
        <w:lastRenderedPageBreak/>
        <w:t>государственной службе российского казачества" (Собрание законодательства Российской Федерации, 2005, N 50, ст. 5245; 2008, N 49, ст. 5743; 2009, N 23, ст. 2762; 2011, N 23, ст. 3241);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4" w:history="1">
        <w:r w:rsidRPr="00C41FBF">
          <w:t>законом</w:t>
        </w:r>
      </w:hyperlink>
      <w:r w:rsidRPr="00C41FBF">
        <w:t xml:space="preserve"> от 2 мая 2006 г. N 59-ФЗ "О порядке рассмотрения обращений граждан в Российской Федерации" (Собрание законодательства Российской Федерации, 2006, N 19, ст. 2060; 2010, N 31, ст. 4196) (далее - Федеральный закон "О порядке рассмотрения обращений граждан в Российской Федерации");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5" w:history="1">
        <w:r w:rsidRPr="00C41FBF">
          <w:t>законом</w:t>
        </w:r>
      </w:hyperlink>
      <w:r w:rsidRPr="00C41FBF">
        <w:t xml:space="preserve"> от 29 ноября 2007 г. N 286-ФЗ "О взаимном страховании" (Собрание законодательства Российской Федерации, 2007, N 49, ст. 6047);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t xml:space="preserve">Федеральным </w:t>
      </w:r>
      <w:hyperlink r:id="rId26" w:history="1">
        <w:r w:rsidRPr="00C41FBF">
          <w:t>законом</w:t>
        </w:r>
      </w:hyperlink>
      <w:r w:rsidRPr="00C41FBF"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3880, N 29, ст. 4291, N 30, ст. 4587);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27" w:history="1">
        <w:r w:rsidRPr="00C41FBF">
          <w:t>Указом</w:t>
        </w:r>
      </w:hyperlink>
      <w:r w:rsidRPr="00C41FBF">
        <w:t xml:space="preserve"> Президента Российской Федерации от 9 марта 2004 г. N 314 "О системе и структуре федеральных органов исполнительной власти" (Собрание законодательства Российской Федерации, 2004, N 11, ст. 945, N 21, ст. 2023; 2005, N 47, ст. 4880, N 52, ст. 5690; 2007, N 8, ст. 978, N 40, ст. 4717; </w:t>
      </w:r>
      <w:proofErr w:type="gramStart"/>
      <w:r w:rsidRPr="00C41FBF">
        <w:t>2008, N 20, ст. 2290, N 41, ст. 4653, N 52, ст. 6366; 2010, N 26, ст. 3331);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28" w:history="1">
        <w:proofErr w:type="gramStart"/>
        <w:r w:rsidRPr="00C41FBF">
          <w:t>Указом</w:t>
        </w:r>
      </w:hyperlink>
      <w:r w:rsidRPr="00C41FBF">
        <w:t xml:space="preserve"> Президента Российской Федерации от 13 октября 2004 г. N 1313 "Вопросы Министерства юстиции Российской Федерации" (Собрание законодательства Российской Федерации, 2004, N 42, ст. 4180; 2005, N 44, ст. 4535, N 52, ст. 5690; 2006, N 12, ст. 1284, N 19, ст. 2070, N 23, ст. 2452, N 38, ст. 3975;</w:t>
      </w:r>
      <w:proofErr w:type="gramEnd"/>
      <w:r w:rsidRPr="00C41FBF">
        <w:t xml:space="preserve"> </w:t>
      </w:r>
      <w:proofErr w:type="gramStart"/>
      <w:r w:rsidRPr="00C41FBF">
        <w:t>2007, N 13, ст. 1530, N 20, ст. 2390; 2008, N 10, ст. 909; N 29, ст. 3473, N 43, ст. 4921; 2010, N 4, ст. 368, N 19, ст. 2300; 2011, N 21, ст. 2927, 2930, N 29, ст. 4420);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29" w:history="1">
        <w:r w:rsidRPr="00C41FBF">
          <w:t>постановлением</w:t>
        </w:r>
      </w:hyperlink>
      <w:r w:rsidRPr="00C41FBF">
        <w:t xml:space="preserve"> Правительства Российской Федерации от 15 апреля 2006 г. N 212 "О мерах по реализации отдельных положений федеральных законов, регулирующих деятельность некоммерческих организаций" (Собрание законодательства Российской Федерации, 2006, N 17, ст. 1869; 2007, N 16, ст. 1915; 2008, N 50, ст. 5958; 2010, N 19, ст. 2325);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0" w:history="1">
        <w:r w:rsidRPr="00C41FBF">
          <w:t>постановлением</w:t>
        </w:r>
      </w:hyperlink>
      <w:r w:rsidRPr="00C41FBF">
        <w:t xml:space="preserve"> Правительства Российской Федерации от 24 сентября 2010 г. N 753 "Об утверждении правил выдачи разрешения на включение в наименование некоммерческой организации официального наименования "Российская Федерация" или "Россия", а также слов, производных от этого наименования" (Собрание законодательства Российской Федерации, 2010, N 40, ст. 5080);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1" w:history="1">
        <w:r w:rsidRPr="00C41FBF">
          <w:t>постановление</w:t>
        </w:r>
      </w:hyperlink>
      <w:r w:rsidRPr="00C41FBF"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 (Собрание законодательства Российской Федерации, 2016, N 15, ст. 2084);</w:t>
      </w:r>
    </w:p>
    <w:p w:rsidR="004C568F" w:rsidRPr="00C41FBF" w:rsidRDefault="004C568F" w:rsidP="004C568F">
      <w:pPr>
        <w:pStyle w:val="ConsPlusNormal"/>
        <w:jc w:val="both"/>
      </w:pPr>
      <w:r w:rsidRPr="00C41FBF">
        <w:t xml:space="preserve">(абзац введен </w:t>
      </w:r>
      <w:hyperlink r:id="rId32" w:history="1">
        <w:r w:rsidRPr="00C41FBF">
          <w:t>Приказом</w:t>
        </w:r>
      </w:hyperlink>
      <w:r w:rsidRPr="00C41FBF">
        <w:t xml:space="preserve"> Минюста России от 06.07.2017 N 126)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3" w:history="1">
        <w:r w:rsidRPr="00C41FBF">
          <w:t>приказом</w:t>
        </w:r>
      </w:hyperlink>
      <w:r w:rsidRPr="00C41FBF">
        <w:t xml:space="preserve"> Министерства юстиции Российской Федерации от 18 февраля 2009 г. N 53 "О государственной религиоведческой экспертизе" (зарегистрирован Министерством юстиции Российской Федерации 25 февраля 2009 г., регистрационный N 13430);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4" w:history="1">
        <w:proofErr w:type="gramStart"/>
        <w:r w:rsidRPr="00C41FBF">
          <w:t>приказом</w:t>
        </w:r>
      </w:hyperlink>
      <w:r w:rsidRPr="00C41FBF">
        <w:t xml:space="preserve"> Министерства юстиции Российской Федерации от 31 марта 2009 г. N 94 "Об утверждении образцов документов, представляемых в Министерство юстиции Российской Федерации (его территориальные органы) для государственной регистрации политической партии и ее регионального отделения" (зарегистрирован Министерством юстиции Российской Федерации 25 мая 2009 г., регистрационный N 13993);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5" w:history="1">
        <w:proofErr w:type="gramStart"/>
        <w:r w:rsidRPr="00C41FBF">
          <w:t>приказом</w:t>
        </w:r>
      </w:hyperlink>
      <w:r w:rsidRPr="00C41FBF">
        <w:t xml:space="preserve"> Министерства юстиции Российской Федерации от 21 мая 2009 г. N 146 "Об утверждении Положения о Главном управлении Министерства юстиции Российской Федерации по субъекту (субъектам) Российской Федерации и Перечня главных управлений Министерства юстиции Российской Федерации по субъектам Российской Федерации" (зарегистрирован Министерством юстиции Российской Федерации 22 мая 2009 г., регистрационный N 13985);</w:t>
      </w:r>
      <w:proofErr w:type="gramEnd"/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6" w:history="1">
        <w:r w:rsidRPr="00C41FBF">
          <w:t>приказом</w:t>
        </w:r>
      </w:hyperlink>
      <w:r w:rsidRPr="00C41FBF">
        <w:t xml:space="preserve"> Министерства юстиции Российской Федерации от 21 мая 2009 г. N 147 "Об утверждении Положения об Управлении Министерства юстиции Российской Федерации по субъекту (субъектам) Российской Федерации и Перечня управлений Министерства юстиции Российской Федерации по субъектам Российской Федерации" (зарегистрирован Министерством юстиции Российской Федерации 22 мая 2009 г., регистрационный N 13984);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7" w:history="1">
        <w:r w:rsidRPr="00C41FBF">
          <w:t>приказом</w:t>
        </w:r>
      </w:hyperlink>
      <w:r w:rsidRPr="00C41FBF">
        <w:t xml:space="preserve"> Министерства юстиции Российской Федерации от 3 августа 2009 г. N 244 "Об утверждении формы свидетельства о государственной регистрации некоммерческой организации" (зарегистрирован Министерством юстиции Российской Федерации 28 августа 2009 г., регистрационный N 14639);</w:t>
      </w:r>
    </w:p>
    <w:p w:rsidR="004C568F" w:rsidRPr="00C41FBF" w:rsidRDefault="004C568F" w:rsidP="004C568F">
      <w:pPr>
        <w:pStyle w:val="ConsPlusNormal"/>
        <w:spacing w:before="280"/>
        <w:ind w:firstLine="540"/>
        <w:jc w:val="both"/>
      </w:pPr>
      <w:hyperlink r:id="rId38" w:history="1">
        <w:r w:rsidRPr="00C41FBF">
          <w:t>приказом</w:t>
        </w:r>
      </w:hyperlink>
      <w:r w:rsidRPr="00C41FBF">
        <w:t xml:space="preserve"> Министерства юстиции Российской Федерации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 (зарегистрирован Министерством юстиции Российской Федерации 21 декабря 2010 г., регистрационный N 19300);</w:t>
      </w:r>
    </w:p>
    <w:bookmarkStart w:id="0" w:name="P267"/>
    <w:bookmarkEnd w:id="0"/>
    <w:p w:rsidR="004C568F" w:rsidRPr="00C41FBF" w:rsidRDefault="004C568F" w:rsidP="004C568F">
      <w:pPr>
        <w:pStyle w:val="ConsPlusNormal"/>
        <w:spacing w:before="280"/>
        <w:ind w:firstLine="540"/>
        <w:jc w:val="both"/>
      </w:pPr>
      <w:r w:rsidRPr="00C41FBF">
        <w:lastRenderedPageBreak/>
        <w:fldChar w:fldCharType="begin"/>
      </w:r>
      <w:r w:rsidRPr="00C41FBF">
        <w:instrText>HYPERLINK "consultantplus://offline/ref=C5D8246F9D839D56EEF14738421EEC62E3D4497650C9C21985011FA0EF54DDCEBC4878iDfEL"</w:instrText>
      </w:r>
      <w:r w:rsidRPr="00C41FBF">
        <w:fldChar w:fldCharType="separate"/>
      </w:r>
      <w:proofErr w:type="gramStart"/>
      <w:r w:rsidRPr="00C41FBF">
        <w:t>приказом</w:t>
      </w:r>
      <w:r w:rsidRPr="00C41FBF">
        <w:fldChar w:fldCharType="end"/>
      </w:r>
      <w:r w:rsidRPr="00C41FBF">
        <w:t xml:space="preserve"> Министерства юстиции Российской Федерации от 19.08.2015 N 202 "Об утверждении Порядка обеспечения условий доступности для инвалидов объектов (административные здания, строения, сооружения и помещения) Минюста России, территориальных органов Минюста России, федеральных бюджетных учреждений Минюста России, федеральных служб, подведомственных Минюсту России, территориальных органов и учреждений федеральных служб, подведомственных Минюсту России, и предоставляемых услуг в сфере юстиции, а также оказания инвалидам при</w:t>
      </w:r>
      <w:proofErr w:type="gramEnd"/>
      <w:r w:rsidRPr="00C41FBF">
        <w:t xml:space="preserve"> этом необходимой помощи" (</w:t>
      </w:r>
      <w:proofErr w:type="gramStart"/>
      <w:r w:rsidRPr="00C41FBF">
        <w:t>зарегистрирован</w:t>
      </w:r>
      <w:proofErr w:type="gramEnd"/>
      <w:r w:rsidRPr="00C41FBF">
        <w:t xml:space="preserve"> Минюстом России 24.08.2015, регистрационный N 38644) с изменениями, внесенными приказом Минюста России от 15.01.2016 N 3 (зарегистрирован Минюстом России 08.02.2016, регистрационный N 40994).</w:t>
      </w:r>
    </w:p>
    <w:p w:rsidR="004C568F" w:rsidRPr="004C568F" w:rsidRDefault="004C568F">
      <w:pPr>
        <w:rPr>
          <w:rFonts w:ascii="Times New Roman" w:hAnsi="Times New Roman" w:cs="Times New Roman"/>
          <w:b/>
        </w:rPr>
      </w:pPr>
    </w:p>
    <w:sectPr w:rsidR="004C568F" w:rsidRPr="004C568F" w:rsidSect="0000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68F"/>
    <w:rsid w:val="000063F6"/>
    <w:rsid w:val="004C568F"/>
    <w:rsid w:val="007478B3"/>
    <w:rsid w:val="00D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6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D8246F9D839D56EEF14738421EEC62E0D54F7854C8C21985011FA0EF54DDCEBC4878DDiCfCL" TargetMode="External"/><Relationship Id="rId13" Type="http://schemas.openxmlformats.org/officeDocument/2006/relationships/hyperlink" Target="consultantplus://offline/ref=C5D8246F9D839D56EEF14738421EEC62E0DD4B7E55C8C21985011FA0EF54DDCEBC4878DECE6B1F63i0f4L" TargetMode="External"/><Relationship Id="rId18" Type="http://schemas.openxmlformats.org/officeDocument/2006/relationships/hyperlink" Target="consultantplus://offline/ref=C5D8246F9D839D56EEF14738421EEC62E3D84C7655C6C21985011FA0EF54DDCEBC4878DECE6B1F62i0f6L" TargetMode="External"/><Relationship Id="rId26" Type="http://schemas.openxmlformats.org/officeDocument/2006/relationships/hyperlink" Target="consultantplus://offline/ref=C5D8246F9D839D56EEF14738421EEC62E0DF4A7E55C3C21985011FA0EF54DDCEBC4878DECE6B1F6Di0f0L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D8246F9D839D56EEF14738421EEC62E0DF4B7D52C3C21985011FA0EF54DDCEBC4878DECE6B1E63i0f1L" TargetMode="External"/><Relationship Id="rId34" Type="http://schemas.openxmlformats.org/officeDocument/2006/relationships/hyperlink" Target="consultantplus://offline/ref=C5D8246F9D839D56EEF14738421EEC62E3DF4B7753C7C21985011FA0EFi5f4L" TargetMode="External"/><Relationship Id="rId7" Type="http://schemas.openxmlformats.org/officeDocument/2006/relationships/hyperlink" Target="consultantplus://offline/ref=C5D8246F9D839D56EEF14738421EEC62E3D44E7752C6C21985011FA0EF54DDCEBC4878DECE6B1E61i0f2L" TargetMode="External"/><Relationship Id="rId12" Type="http://schemas.openxmlformats.org/officeDocument/2006/relationships/hyperlink" Target="consultantplus://offline/ref=C5D8246F9D839D56EEF14738421EEC62E0D548785BC0C21985011FA0EF54DDCEBC4878DEiCfEL" TargetMode="External"/><Relationship Id="rId17" Type="http://schemas.openxmlformats.org/officeDocument/2006/relationships/hyperlink" Target="consultantplus://offline/ref=C5D8246F9D839D56EEF14738421EEC62E3D9427952C6C21985011FA0EF54DDCEBC4878DECE6B1F67i0fDL" TargetMode="External"/><Relationship Id="rId25" Type="http://schemas.openxmlformats.org/officeDocument/2006/relationships/hyperlink" Target="consultantplus://offline/ref=C5D8246F9D839D56EEF14738421EEC62E0DF4B7D55C2C21985011FA0EF54DDCEBC4878DECE6B1F66i0f1L" TargetMode="External"/><Relationship Id="rId33" Type="http://schemas.openxmlformats.org/officeDocument/2006/relationships/hyperlink" Target="consultantplus://offline/ref=C5D8246F9D839D56EEF14738421EEC62EAD84E7D57CB9F138D5813A2iEf8L" TargetMode="External"/><Relationship Id="rId38" Type="http://schemas.openxmlformats.org/officeDocument/2006/relationships/hyperlink" Target="consultantplus://offline/ref=C5D8246F9D839D56EEF14738421EEC62E3DD427853C4C21985011FA0EF54DDCEBC4878DECE6B1F64i0f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D8246F9D839D56EEF14738421EEC62E0DF4B7E53C7C21985011FA0EF54DDCEBC4878DECE6B1F60i0f4L" TargetMode="External"/><Relationship Id="rId20" Type="http://schemas.openxmlformats.org/officeDocument/2006/relationships/hyperlink" Target="consultantplus://offline/ref=C5D8246F9D839D56EEF14738421EEC62E0D54B7652C8C21985011FA0EF54DDCEBC4878DECE6B1F6Ci0f5L" TargetMode="External"/><Relationship Id="rId29" Type="http://schemas.openxmlformats.org/officeDocument/2006/relationships/hyperlink" Target="consultantplus://offline/ref=C5D8246F9D839D56EEF14738421EEC62E3D94D7E50C3C21985011FA0EFi5f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D8246F9D839D56EEF14738421EEC62E0D54C7853C8C21985011FA0EFi5f4L" TargetMode="External"/><Relationship Id="rId11" Type="http://schemas.openxmlformats.org/officeDocument/2006/relationships/hyperlink" Target="consultantplus://offline/ref=C5D8246F9D839D56EEF14738421EEC62E3D4437B53C7C21985011FA0EF54DDCEBC4878DECE6B1F65i0f6L" TargetMode="External"/><Relationship Id="rId24" Type="http://schemas.openxmlformats.org/officeDocument/2006/relationships/hyperlink" Target="consultantplus://offline/ref=C5D8246F9D839D56EEF14738421EEC62E0D5497B54C8C21985011FA0EFi5f4L" TargetMode="External"/><Relationship Id="rId32" Type="http://schemas.openxmlformats.org/officeDocument/2006/relationships/hyperlink" Target="consultantplus://offline/ref=C5D8246F9D839D56EEF14738421EEC62E0DF4A7652C0C21985011FA0EF54DDCEBC4878DECE6B1F67i0f4L" TargetMode="External"/><Relationship Id="rId37" Type="http://schemas.openxmlformats.org/officeDocument/2006/relationships/hyperlink" Target="consultantplus://offline/ref=C5D8246F9D839D56EEF14738421EEC62EBDC487C53CB9F138D5813A2iEf8L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C5D8246F9D839D56EEF14738421EEC62E0D54D7E53C3C21985011FA0EF54DDCEBC4878DECE6B1D6Ci0f2L" TargetMode="External"/><Relationship Id="rId15" Type="http://schemas.openxmlformats.org/officeDocument/2006/relationships/hyperlink" Target="consultantplus://offline/ref=C5D8246F9D839D56EEF14738421EEC62E0DD4B7F5AC3C21985011FA0EF54DDCEBC4878DECE6B1D66i0fDL" TargetMode="External"/><Relationship Id="rId23" Type="http://schemas.openxmlformats.org/officeDocument/2006/relationships/hyperlink" Target="consultantplus://offline/ref=C5D8246F9D839D56EEF14738421EEC62E0DC4C7F51C9C21985011FA0EF54DDCEBC4878iDfEL" TargetMode="External"/><Relationship Id="rId28" Type="http://schemas.openxmlformats.org/officeDocument/2006/relationships/hyperlink" Target="consultantplus://offline/ref=C5D8246F9D839D56EEF14738421EEC62E0D54E7E5BC1C21985011FA0EF54DDCEBC4878DECE6B1D67i0f0L" TargetMode="External"/><Relationship Id="rId36" Type="http://schemas.openxmlformats.org/officeDocument/2006/relationships/hyperlink" Target="consultantplus://offline/ref=C5D8246F9D839D56EEF14738421EEC62E3D94F7E50C2C21985011FA0EF54DDCEBC4878DECE6B1F62i0f3L" TargetMode="External"/><Relationship Id="rId10" Type="http://schemas.openxmlformats.org/officeDocument/2006/relationships/hyperlink" Target="consultantplus://offline/ref=C5D8246F9D839D56EEF14738421EEC62E0D54B7653C7C21985011FA0EFi5f4L" TargetMode="External"/><Relationship Id="rId19" Type="http://schemas.openxmlformats.org/officeDocument/2006/relationships/hyperlink" Target="consultantplus://offline/ref=C5D8246F9D839D56EEF14738421EEC62E0DC4A7E57C2C21985011FA0EF54DDCEBC4878DECE6B1B66i0f4L" TargetMode="External"/><Relationship Id="rId31" Type="http://schemas.openxmlformats.org/officeDocument/2006/relationships/hyperlink" Target="consultantplus://offline/ref=C5D8246F9D839D56EEF14738421EEC62E3D44F7752C9C21985011FA0EF54DDCEBC4878DECE6B1F66i0fCL" TargetMode="External"/><Relationship Id="rId4" Type="http://schemas.openxmlformats.org/officeDocument/2006/relationships/hyperlink" Target="consultantplus://offline/ref=C5D8246F9D839D56EEF14738421EEC62E0D54D7B5896951BD45411iAf5L" TargetMode="External"/><Relationship Id="rId9" Type="http://schemas.openxmlformats.org/officeDocument/2006/relationships/hyperlink" Target="consultantplus://offline/ref=C5D8246F9D839D56EEF14738421EEC62E3DB487852C8C21985011FA0EF54DDCEBC4878DECE6B1F61i0f5L" TargetMode="External"/><Relationship Id="rId14" Type="http://schemas.openxmlformats.org/officeDocument/2006/relationships/hyperlink" Target="consultantplus://offline/ref=C5D8246F9D839D56EEF14738421EEC62E3DA4A7A5AC4C21985011FA0EF54DDCEBC4878DECE6B1E62i0fCL" TargetMode="External"/><Relationship Id="rId22" Type="http://schemas.openxmlformats.org/officeDocument/2006/relationships/hyperlink" Target="consultantplus://offline/ref=C5D8246F9D839D56EEF14738421EEC62E3D5437852C7C21985011FA0EF54DDCEBC4878DECE6B1F61i0f2L" TargetMode="External"/><Relationship Id="rId27" Type="http://schemas.openxmlformats.org/officeDocument/2006/relationships/hyperlink" Target="consultantplus://offline/ref=C5D8246F9D839D56EEF14738421EEC62E0DA42775AC0C21985011FA0EFi5f4L" TargetMode="External"/><Relationship Id="rId30" Type="http://schemas.openxmlformats.org/officeDocument/2006/relationships/hyperlink" Target="consultantplus://offline/ref=C5D8246F9D839D56EEF14738421EEC62E3DB4A7C50C0C21985011FA0EFi5f4L" TargetMode="External"/><Relationship Id="rId35" Type="http://schemas.openxmlformats.org/officeDocument/2006/relationships/hyperlink" Target="consultantplus://offline/ref=C5D8246F9D839D56EEF14738421EEC62E3D94F7E50C3C21985011FA0EF54DDCEBC4878DECE6B1F63i0f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2643</Words>
  <Characters>15067</Characters>
  <Application>Microsoft Office Word</Application>
  <DocSecurity>0</DocSecurity>
  <Lines>125</Lines>
  <Paragraphs>35</Paragraphs>
  <ScaleCrop>false</ScaleCrop>
  <Company/>
  <LinksUpToDate>false</LinksUpToDate>
  <CharactersWithSpaces>17675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kolotsei</dc:creator>
  <cp:keywords/>
  <dc:description/>
  <cp:lastModifiedBy>kolotsei</cp:lastModifiedBy>
  <cp:revision>3</cp:revision>
  <cp:lastPrinted>2019-07-26T08:09:00Z</cp:lastPrinted>
  <dcterms:created xsi:type="dcterms:W3CDTF">2019-07-26T08:04:00Z</dcterms:created>
  <dcterms:modified xsi:type="dcterms:W3CDTF">2019-07-26T08:10:00Z</dcterms:modified>
</cp:coreProperties>
</file>